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标段二</w:t>
      </w: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/>
          <w:bCs/>
          <w:sz w:val="24"/>
          <w:szCs w:val="24"/>
          <w:lang w:val="en-US" w:eastAsia="zh-CN"/>
        </w:rPr>
        <w:t>园林设计与施工</w:t>
      </w:r>
      <w:r>
        <w:rPr>
          <w:rFonts w:hint="eastAsia"/>
          <w:bCs/>
          <w:sz w:val="24"/>
          <w:szCs w:val="24"/>
        </w:rPr>
        <w:t>赛项</w:t>
      </w:r>
      <w:r>
        <w:rPr>
          <w:rFonts w:hint="eastAsia"/>
          <w:bCs/>
          <w:sz w:val="24"/>
          <w:szCs w:val="24"/>
          <w:lang w:val="en-US" w:eastAsia="zh-CN"/>
        </w:rPr>
        <w:t>石材项目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</w:t>
      </w:r>
      <w:r>
        <w:rPr>
          <w:rFonts w:hint="eastAsia"/>
          <w:bCs/>
          <w:sz w:val="24"/>
          <w:szCs w:val="24"/>
          <w:lang w:val="en-US" w:eastAsia="zh-CN"/>
        </w:rPr>
        <w:t>石材运输、搬运</w:t>
      </w:r>
      <w:r>
        <w:rPr>
          <w:rFonts w:hint="eastAsia" w:ascii="宋体" w:hAnsi="宋体" w:cs="宋体"/>
          <w:kern w:val="0"/>
          <w:sz w:val="24"/>
          <w:szCs w:val="24"/>
        </w:rPr>
        <w:t>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QzZTU1NTBkNjk1ZjFkZTg3ODIyOTg1YTVhYTUifQ=="/>
  </w:docVars>
  <w:rsids>
    <w:rsidRoot w:val="00172A27"/>
    <w:rsid w:val="3B436A26"/>
    <w:rsid w:val="51993B82"/>
    <w:rsid w:val="60896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